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F4" w:rsidRDefault="00756005" w:rsidP="00566F7B">
      <w:pPr>
        <w:pStyle w:val="NoSpacing"/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  <w:lang w:val="en-GB"/>
        </w:rPr>
      </w:pPr>
      <w:r w:rsidRPr="00055771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37D9F09" wp14:editId="654B1880">
            <wp:simplePos x="0" y="0"/>
            <wp:positionH relativeFrom="column">
              <wp:posOffset>3743325</wp:posOffset>
            </wp:positionH>
            <wp:positionV relativeFrom="paragraph">
              <wp:posOffset>200025</wp:posOffset>
            </wp:positionV>
            <wp:extent cx="1733550" cy="1685925"/>
            <wp:effectExtent l="0" t="0" r="0" b="9525"/>
            <wp:wrapSquare wrapText="bothSides"/>
            <wp:docPr id="3" name="Picture 3" descr="AU Cou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 Cou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BF9" w:rsidRDefault="00756005" w:rsidP="00566F7B">
      <w:pPr>
        <w:pStyle w:val="NoSpacing"/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  <w:lang w:val="en-GB"/>
        </w:rPr>
      </w:pPr>
      <w:r w:rsidRPr="00055771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796AAF7" wp14:editId="3A297516">
            <wp:simplePos x="0" y="0"/>
            <wp:positionH relativeFrom="column">
              <wp:posOffset>76200</wp:posOffset>
            </wp:positionH>
            <wp:positionV relativeFrom="paragraph">
              <wp:posOffset>33655</wp:posOffset>
            </wp:positionV>
            <wp:extent cx="1866900" cy="1685925"/>
            <wp:effectExtent l="0" t="0" r="0" b="9525"/>
            <wp:wrapSquare wrapText="bothSides"/>
            <wp:docPr id="2" name="Picture 2" descr="C:\Users\roen001\AppData\Local\Microsoft\Windows\INetCache\Content.Outlook\A0V5DEBQ\LOGO COUR OFFICIEL- Court official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en001\AppData\Local\Microsoft\Windows\INetCache\Content.Outlook\A0V5DEBQ\LOGO COUR OFFICIEL- Court official logo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BF9" w:rsidRDefault="00994BF9" w:rsidP="00566F7B">
      <w:pPr>
        <w:pStyle w:val="NoSpacing"/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  <w:lang w:val="en-GB"/>
        </w:rPr>
      </w:pPr>
    </w:p>
    <w:p w:rsidR="00994BF9" w:rsidRDefault="00994BF9" w:rsidP="00566F7B">
      <w:pPr>
        <w:pStyle w:val="NoSpacing"/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  <w:lang w:val="en-GB"/>
        </w:rPr>
      </w:pPr>
      <w:r>
        <w:rPr>
          <w:rFonts w:asciiTheme="minorHAnsi" w:hAnsiTheme="minorHAnsi"/>
          <w:b/>
          <w:sz w:val="24"/>
          <w:szCs w:val="24"/>
          <w:u w:val="single"/>
          <w:lang w:val="en-GB"/>
        </w:rPr>
        <w:t xml:space="preserve">                          </w:t>
      </w:r>
    </w:p>
    <w:p w:rsidR="00994BF9" w:rsidRDefault="00994BF9" w:rsidP="00566F7B">
      <w:pPr>
        <w:pStyle w:val="NoSpacing"/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  <w:lang w:val="en-GB"/>
        </w:rPr>
      </w:pPr>
    </w:p>
    <w:p w:rsidR="00736E0F" w:rsidRDefault="00736E0F" w:rsidP="00566F7B">
      <w:pPr>
        <w:pStyle w:val="NoSpacing"/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  <w:lang w:val="en-GB"/>
        </w:rPr>
      </w:pPr>
    </w:p>
    <w:p w:rsidR="00736E0F" w:rsidRPr="00A339A6" w:rsidRDefault="00736E0F" w:rsidP="00566F7B">
      <w:pPr>
        <w:pStyle w:val="NoSpacing"/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  <w:lang w:val="en-GB"/>
        </w:rPr>
      </w:pPr>
    </w:p>
    <w:p w:rsidR="00756005" w:rsidRDefault="00756005" w:rsidP="00675B86">
      <w:pPr>
        <w:rPr>
          <w:rFonts w:ascii="Arial" w:hAnsi="Arial" w:cs="Arial"/>
          <w:b/>
          <w:sz w:val="32"/>
          <w:szCs w:val="32"/>
          <w:lang w:val="en-GB"/>
        </w:rPr>
      </w:pPr>
    </w:p>
    <w:p w:rsidR="00756005" w:rsidRDefault="00756005" w:rsidP="00675B86">
      <w:pPr>
        <w:rPr>
          <w:rFonts w:ascii="Arial" w:hAnsi="Arial" w:cs="Arial"/>
          <w:b/>
          <w:sz w:val="32"/>
          <w:szCs w:val="32"/>
          <w:lang w:val="en-GB"/>
        </w:rPr>
      </w:pPr>
    </w:p>
    <w:p w:rsidR="00756005" w:rsidRDefault="00756005" w:rsidP="00675B86">
      <w:pPr>
        <w:rPr>
          <w:rFonts w:ascii="Arial" w:hAnsi="Arial" w:cs="Arial"/>
          <w:b/>
          <w:sz w:val="32"/>
          <w:szCs w:val="32"/>
          <w:lang w:val="en-GB"/>
        </w:rPr>
      </w:pPr>
    </w:p>
    <w:p w:rsidR="00756005" w:rsidRDefault="00756005" w:rsidP="00675B86">
      <w:pPr>
        <w:rPr>
          <w:rFonts w:ascii="Arial" w:hAnsi="Arial" w:cs="Arial"/>
          <w:b/>
          <w:sz w:val="32"/>
          <w:szCs w:val="32"/>
          <w:lang w:val="en-GB"/>
        </w:rPr>
      </w:pPr>
    </w:p>
    <w:p w:rsidR="00675B86" w:rsidRPr="004C78EE" w:rsidRDefault="00675B86" w:rsidP="00675B86">
      <w:pPr>
        <w:rPr>
          <w:rFonts w:ascii="Arial" w:hAnsi="Arial" w:cs="Arial"/>
          <w:b/>
          <w:sz w:val="32"/>
          <w:szCs w:val="32"/>
          <w:lang w:val="en-GB"/>
        </w:rPr>
      </w:pPr>
      <w:r w:rsidRPr="004C78EE">
        <w:rPr>
          <w:rFonts w:ascii="Arial" w:hAnsi="Arial" w:cs="Arial"/>
          <w:b/>
          <w:sz w:val="32"/>
          <w:szCs w:val="32"/>
          <w:lang w:val="en-GB"/>
        </w:rPr>
        <w:t>JOINT COMMUNIQUE OF THE AFRICAN COURT ON HUMAN AND PEOPLES’ RIGHTS AND THE COMMUNITY COURT OF JUSTICE</w:t>
      </w:r>
      <w:r w:rsidR="00D22ECD" w:rsidRPr="004C78EE">
        <w:rPr>
          <w:rFonts w:ascii="Arial" w:hAnsi="Arial" w:cs="Arial"/>
          <w:b/>
          <w:sz w:val="32"/>
          <w:szCs w:val="32"/>
          <w:lang w:val="en-GB"/>
        </w:rPr>
        <w:t>,</w:t>
      </w:r>
      <w:r w:rsidRPr="004C78EE">
        <w:rPr>
          <w:rFonts w:ascii="Arial" w:hAnsi="Arial" w:cs="Arial"/>
          <w:b/>
          <w:sz w:val="32"/>
          <w:szCs w:val="32"/>
          <w:lang w:val="en-GB"/>
        </w:rPr>
        <w:t xml:space="preserve"> ECOWAS </w:t>
      </w:r>
    </w:p>
    <w:p w:rsidR="00E549F4" w:rsidRPr="00A339A6" w:rsidRDefault="00E549F4" w:rsidP="00566F7B">
      <w:pPr>
        <w:pStyle w:val="NoSpacing"/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  <w:lang w:val="en-GB"/>
        </w:rPr>
      </w:pPr>
    </w:p>
    <w:p w:rsidR="00E549F4" w:rsidRPr="00A339A6" w:rsidRDefault="00E549F4" w:rsidP="00566F7B">
      <w:pPr>
        <w:pStyle w:val="NoSpacing"/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  <w:lang w:val="en-GB"/>
        </w:rPr>
      </w:pPr>
    </w:p>
    <w:p w:rsidR="00E549F4" w:rsidRPr="0086254C" w:rsidRDefault="00E549F4" w:rsidP="0086254C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6254C">
        <w:rPr>
          <w:rFonts w:ascii="Arial" w:hAnsi="Arial" w:cs="Arial"/>
          <w:sz w:val="24"/>
          <w:szCs w:val="24"/>
          <w:lang w:val="en-GB"/>
        </w:rPr>
        <w:t>A delegation of the ECOWAS Court of Justice</w:t>
      </w:r>
      <w:r w:rsidR="00D22ECD" w:rsidRPr="0086254C">
        <w:rPr>
          <w:rFonts w:ascii="Arial" w:hAnsi="Arial" w:cs="Arial"/>
          <w:sz w:val="24"/>
          <w:szCs w:val="24"/>
          <w:lang w:val="en-GB"/>
        </w:rPr>
        <w:t xml:space="preserve"> led by its President, Hon. Justice </w:t>
      </w:r>
      <w:proofErr w:type="spellStart"/>
      <w:r w:rsidR="00411C09" w:rsidRPr="004C78EE">
        <w:rPr>
          <w:lang w:val="en-GB"/>
        </w:rPr>
        <w:t>Jérôme</w:t>
      </w:r>
      <w:proofErr w:type="spellEnd"/>
      <w:r w:rsidR="00411C09" w:rsidRPr="004C78EE">
        <w:rPr>
          <w:lang w:val="en-GB"/>
        </w:rPr>
        <w:t xml:space="preserve"> </w:t>
      </w:r>
      <w:proofErr w:type="spellStart"/>
      <w:r w:rsidR="00411C09" w:rsidRPr="004C78EE">
        <w:rPr>
          <w:lang w:val="en-GB"/>
        </w:rPr>
        <w:t>Traoré</w:t>
      </w:r>
      <w:proofErr w:type="spellEnd"/>
      <w:r w:rsidR="00411C09" w:rsidRPr="004C78EE">
        <w:rPr>
          <w:lang w:val="en-GB"/>
        </w:rPr>
        <w:t xml:space="preserve">, </w:t>
      </w:r>
      <w:r w:rsidR="00D22ECD" w:rsidRPr="0086254C">
        <w:rPr>
          <w:rFonts w:ascii="Arial" w:hAnsi="Arial" w:cs="Arial"/>
          <w:sz w:val="24"/>
          <w:szCs w:val="24"/>
          <w:lang w:val="en-GB"/>
        </w:rPr>
        <w:t>and composed of five other Judges and senior Registry staff, including the Chief Registrar,</w:t>
      </w:r>
      <w:r w:rsidRPr="0086254C">
        <w:rPr>
          <w:rFonts w:ascii="Arial" w:hAnsi="Arial" w:cs="Arial"/>
          <w:sz w:val="24"/>
          <w:szCs w:val="24"/>
          <w:lang w:val="en-GB"/>
        </w:rPr>
        <w:t xml:space="preserve"> undertook a working visit to the African Court o</w:t>
      </w:r>
      <w:r w:rsidR="00411C09">
        <w:rPr>
          <w:rFonts w:ascii="Arial" w:hAnsi="Arial" w:cs="Arial"/>
          <w:sz w:val="24"/>
          <w:szCs w:val="24"/>
          <w:lang w:val="en-GB"/>
        </w:rPr>
        <w:t>n</w:t>
      </w:r>
      <w:r w:rsidRPr="0086254C">
        <w:rPr>
          <w:rFonts w:ascii="Arial" w:hAnsi="Arial" w:cs="Arial"/>
          <w:sz w:val="24"/>
          <w:szCs w:val="24"/>
          <w:lang w:val="en-GB"/>
        </w:rPr>
        <w:t xml:space="preserve"> Human and Peoples’ Rights</w:t>
      </w:r>
      <w:r w:rsidR="00675B86" w:rsidRPr="0086254C">
        <w:rPr>
          <w:rFonts w:ascii="Arial" w:hAnsi="Arial" w:cs="Arial"/>
          <w:sz w:val="24"/>
          <w:szCs w:val="24"/>
          <w:lang w:val="en-GB"/>
        </w:rPr>
        <w:t xml:space="preserve"> </w:t>
      </w:r>
      <w:r w:rsidR="00411C09">
        <w:rPr>
          <w:rFonts w:ascii="Arial" w:hAnsi="Arial" w:cs="Arial"/>
          <w:sz w:val="24"/>
          <w:szCs w:val="24"/>
          <w:lang w:val="en-GB"/>
        </w:rPr>
        <w:t xml:space="preserve">based </w:t>
      </w:r>
      <w:r w:rsidR="00675B86" w:rsidRPr="0086254C">
        <w:rPr>
          <w:rFonts w:ascii="Arial" w:hAnsi="Arial" w:cs="Arial"/>
          <w:sz w:val="24"/>
          <w:szCs w:val="24"/>
          <w:lang w:val="en-GB"/>
        </w:rPr>
        <w:t>in Arusha, Tanzania,</w:t>
      </w:r>
      <w:r w:rsidRPr="0086254C">
        <w:rPr>
          <w:rFonts w:ascii="Arial" w:hAnsi="Arial" w:cs="Arial"/>
          <w:sz w:val="24"/>
          <w:szCs w:val="24"/>
          <w:lang w:val="en-GB"/>
        </w:rPr>
        <w:t xml:space="preserve"> from </w:t>
      </w:r>
      <w:r w:rsidR="00675B86" w:rsidRPr="0086254C">
        <w:rPr>
          <w:rFonts w:ascii="Arial" w:hAnsi="Arial" w:cs="Arial"/>
          <w:sz w:val="24"/>
          <w:szCs w:val="24"/>
          <w:lang w:val="en-GB"/>
        </w:rPr>
        <w:t>26 February to 1 March</w:t>
      </w:r>
      <w:r w:rsidR="00D22ECD" w:rsidRPr="0086254C">
        <w:rPr>
          <w:rFonts w:ascii="Arial" w:hAnsi="Arial" w:cs="Arial"/>
          <w:sz w:val="24"/>
          <w:szCs w:val="24"/>
          <w:lang w:val="en-GB"/>
        </w:rPr>
        <w:t>,</w:t>
      </w:r>
      <w:r w:rsidR="00675B86" w:rsidRPr="0086254C">
        <w:rPr>
          <w:rFonts w:ascii="Arial" w:hAnsi="Arial" w:cs="Arial"/>
          <w:sz w:val="24"/>
          <w:szCs w:val="24"/>
          <w:lang w:val="en-GB"/>
        </w:rPr>
        <w:t xml:space="preserve"> 2018</w:t>
      </w:r>
      <w:r w:rsidR="00D22ECD" w:rsidRPr="0086254C">
        <w:rPr>
          <w:rFonts w:ascii="Arial" w:hAnsi="Arial" w:cs="Arial"/>
          <w:sz w:val="24"/>
          <w:szCs w:val="24"/>
          <w:lang w:val="en-GB"/>
        </w:rPr>
        <w:t>. During the visit, the Judges of the two Courts</w:t>
      </w:r>
      <w:r w:rsidRPr="0086254C">
        <w:rPr>
          <w:rFonts w:ascii="Arial" w:hAnsi="Arial" w:cs="Arial"/>
          <w:sz w:val="24"/>
          <w:szCs w:val="24"/>
          <w:lang w:val="en-GB"/>
        </w:rPr>
        <w:t xml:space="preserve"> discussed </w:t>
      </w:r>
      <w:r w:rsidR="00D22ECD" w:rsidRPr="0086254C">
        <w:rPr>
          <w:rFonts w:ascii="Arial" w:hAnsi="Arial" w:cs="Arial"/>
          <w:sz w:val="24"/>
          <w:szCs w:val="24"/>
          <w:lang w:val="en-GB"/>
        </w:rPr>
        <w:t xml:space="preserve">a wide </w:t>
      </w:r>
      <w:r w:rsidR="00411C09">
        <w:rPr>
          <w:rFonts w:ascii="Arial" w:hAnsi="Arial" w:cs="Arial"/>
          <w:sz w:val="24"/>
          <w:szCs w:val="24"/>
          <w:lang w:val="en-GB"/>
        </w:rPr>
        <w:t>range</w:t>
      </w:r>
      <w:r w:rsidR="00D22ECD" w:rsidRPr="0086254C">
        <w:rPr>
          <w:rFonts w:ascii="Arial" w:hAnsi="Arial" w:cs="Arial"/>
          <w:sz w:val="24"/>
          <w:szCs w:val="24"/>
          <w:lang w:val="en-GB"/>
        </w:rPr>
        <w:t xml:space="preserve"> of issues pertaining to their respective </w:t>
      </w:r>
      <w:r w:rsidR="00D22ECD" w:rsidRPr="0086254C">
        <w:rPr>
          <w:rFonts w:ascii="Arial" w:hAnsi="Arial" w:cs="Arial"/>
          <w:sz w:val="24"/>
          <w:szCs w:val="24"/>
          <w:lang w:val="en-GB"/>
        </w:rPr>
        <w:lastRenderedPageBreak/>
        <w:t>mandates.</w:t>
      </w:r>
      <w:r w:rsidRPr="0086254C">
        <w:rPr>
          <w:rFonts w:ascii="Arial" w:hAnsi="Arial" w:cs="Arial"/>
          <w:sz w:val="24"/>
          <w:szCs w:val="24"/>
          <w:lang w:val="en-GB"/>
        </w:rPr>
        <w:t xml:space="preserve"> In particular, there was a presentation of the two courts and discussions around the human rights jurisprudence</w:t>
      </w:r>
      <w:r w:rsidR="00411C09">
        <w:rPr>
          <w:rFonts w:ascii="Arial" w:hAnsi="Arial" w:cs="Arial"/>
          <w:sz w:val="24"/>
          <w:szCs w:val="24"/>
          <w:lang w:val="en-GB"/>
        </w:rPr>
        <w:t xml:space="preserve"> of both Courts</w:t>
      </w:r>
      <w:r w:rsidRPr="0086254C">
        <w:rPr>
          <w:rFonts w:ascii="Arial" w:hAnsi="Arial" w:cs="Arial"/>
          <w:sz w:val="24"/>
          <w:szCs w:val="24"/>
          <w:lang w:val="en-GB"/>
        </w:rPr>
        <w:t xml:space="preserve">; </w:t>
      </w:r>
      <w:r w:rsidR="00411C09">
        <w:rPr>
          <w:rFonts w:ascii="Arial" w:hAnsi="Arial" w:cs="Arial"/>
          <w:sz w:val="24"/>
          <w:szCs w:val="24"/>
          <w:lang w:val="en-GB"/>
        </w:rPr>
        <w:t xml:space="preserve">the </w:t>
      </w:r>
      <w:r w:rsidRPr="0086254C">
        <w:rPr>
          <w:rFonts w:ascii="Arial" w:hAnsi="Arial" w:cs="Arial"/>
          <w:sz w:val="24"/>
          <w:szCs w:val="24"/>
          <w:lang w:val="en-GB"/>
        </w:rPr>
        <w:t>overlapping jurisdictions and the mechanism</w:t>
      </w:r>
      <w:r w:rsidR="00D22ECD" w:rsidRPr="0086254C">
        <w:rPr>
          <w:rFonts w:ascii="Arial" w:hAnsi="Arial" w:cs="Arial"/>
          <w:sz w:val="24"/>
          <w:szCs w:val="24"/>
          <w:lang w:val="en-GB"/>
        </w:rPr>
        <w:t>s</w:t>
      </w:r>
      <w:r w:rsidRPr="0086254C">
        <w:rPr>
          <w:rFonts w:ascii="Arial" w:hAnsi="Arial" w:cs="Arial"/>
          <w:sz w:val="24"/>
          <w:szCs w:val="24"/>
          <w:lang w:val="en-GB"/>
        </w:rPr>
        <w:t xml:space="preserve"> </w:t>
      </w:r>
      <w:r w:rsidR="00411C09">
        <w:rPr>
          <w:rFonts w:ascii="Arial" w:hAnsi="Arial" w:cs="Arial"/>
          <w:sz w:val="24"/>
          <w:szCs w:val="24"/>
          <w:lang w:val="en-GB"/>
        </w:rPr>
        <w:t xml:space="preserve">put in place </w:t>
      </w:r>
      <w:r w:rsidRPr="0086254C">
        <w:rPr>
          <w:rFonts w:ascii="Arial" w:hAnsi="Arial" w:cs="Arial"/>
          <w:sz w:val="24"/>
          <w:szCs w:val="24"/>
          <w:lang w:val="en-GB"/>
        </w:rPr>
        <w:t>for the implementation of their decisions.</w:t>
      </w:r>
    </w:p>
    <w:p w:rsidR="00E549F4" w:rsidRPr="0086254C" w:rsidRDefault="00E549F4" w:rsidP="0086254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411C09" w:rsidRDefault="00D22ECD" w:rsidP="0086254C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6254C">
        <w:rPr>
          <w:rFonts w:ascii="Arial" w:hAnsi="Arial" w:cs="Arial"/>
          <w:sz w:val="24"/>
          <w:szCs w:val="24"/>
          <w:lang w:val="en-GB"/>
        </w:rPr>
        <w:t xml:space="preserve">The Registry staff from the Registries of the two Courts also met at the technical level to </w:t>
      </w:r>
      <w:r w:rsidR="0086254C" w:rsidRPr="0086254C">
        <w:rPr>
          <w:rFonts w:ascii="Arial" w:hAnsi="Arial" w:cs="Arial"/>
          <w:sz w:val="24"/>
          <w:szCs w:val="24"/>
          <w:lang w:val="en-GB"/>
        </w:rPr>
        <w:t>exchange views on how to effective</w:t>
      </w:r>
      <w:r w:rsidR="00411C09">
        <w:rPr>
          <w:rFonts w:ascii="Arial" w:hAnsi="Arial" w:cs="Arial"/>
          <w:sz w:val="24"/>
          <w:szCs w:val="24"/>
          <w:lang w:val="en-GB"/>
        </w:rPr>
        <w:t>ly</w:t>
      </w:r>
      <w:r w:rsidR="0086254C" w:rsidRPr="0086254C">
        <w:rPr>
          <w:rFonts w:ascii="Arial" w:hAnsi="Arial" w:cs="Arial"/>
          <w:sz w:val="24"/>
          <w:szCs w:val="24"/>
          <w:lang w:val="en-GB"/>
        </w:rPr>
        <w:t xml:space="preserve"> provide technical and judicial support to the Courts. </w:t>
      </w:r>
      <w:r w:rsidRPr="0086254C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411C09" w:rsidRDefault="00411C09" w:rsidP="00411C09">
      <w:pPr>
        <w:pStyle w:val="ListParagraph"/>
        <w:rPr>
          <w:rFonts w:ascii="Arial" w:hAnsi="Arial" w:cs="Arial"/>
          <w:sz w:val="24"/>
          <w:szCs w:val="24"/>
          <w:lang w:val="en-GB"/>
        </w:rPr>
      </w:pPr>
    </w:p>
    <w:p w:rsidR="00E549F4" w:rsidRPr="0086254C" w:rsidRDefault="00E549F4" w:rsidP="0086254C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6254C">
        <w:rPr>
          <w:rFonts w:ascii="Arial" w:hAnsi="Arial" w:cs="Arial"/>
          <w:sz w:val="24"/>
          <w:szCs w:val="24"/>
          <w:lang w:val="en-GB"/>
        </w:rPr>
        <w:t>The visit culminated in the signing of a Memorandum of Understanding</w:t>
      </w:r>
      <w:r w:rsidR="00675B86" w:rsidRPr="0086254C">
        <w:rPr>
          <w:rFonts w:ascii="Arial" w:hAnsi="Arial" w:cs="Arial"/>
          <w:sz w:val="24"/>
          <w:szCs w:val="24"/>
          <w:lang w:val="en-GB"/>
        </w:rPr>
        <w:t xml:space="preserve"> (MoU)</w:t>
      </w:r>
      <w:r w:rsidRPr="0086254C">
        <w:rPr>
          <w:rFonts w:ascii="Arial" w:hAnsi="Arial" w:cs="Arial"/>
          <w:sz w:val="24"/>
          <w:szCs w:val="24"/>
          <w:lang w:val="en-GB"/>
        </w:rPr>
        <w:t xml:space="preserve"> </w:t>
      </w:r>
      <w:r w:rsidR="0086254C" w:rsidRPr="0086254C">
        <w:rPr>
          <w:rFonts w:ascii="Arial" w:hAnsi="Arial" w:cs="Arial"/>
          <w:sz w:val="24"/>
          <w:szCs w:val="24"/>
          <w:lang w:val="en-GB"/>
        </w:rPr>
        <w:t xml:space="preserve">on 1 March, 2018, for an initial three year period, which entered into force on the date of signing.  Through the MOU, </w:t>
      </w:r>
      <w:r w:rsidRPr="0086254C">
        <w:rPr>
          <w:rFonts w:ascii="Arial" w:hAnsi="Arial" w:cs="Arial"/>
          <w:sz w:val="24"/>
          <w:szCs w:val="24"/>
          <w:lang w:val="en-GB"/>
        </w:rPr>
        <w:t xml:space="preserve">both courts committed to </w:t>
      </w:r>
      <w:r w:rsidR="00411C09">
        <w:rPr>
          <w:rFonts w:ascii="Arial" w:hAnsi="Arial" w:cs="Arial"/>
          <w:sz w:val="24"/>
          <w:szCs w:val="24"/>
          <w:lang w:val="en-GB"/>
        </w:rPr>
        <w:t xml:space="preserve">strengthening their already good relationship, and to this end, agreed to </w:t>
      </w:r>
      <w:r w:rsidR="0086254C" w:rsidRPr="0086254C">
        <w:rPr>
          <w:rFonts w:ascii="Arial" w:hAnsi="Arial" w:cs="Arial"/>
          <w:sz w:val="24"/>
          <w:szCs w:val="24"/>
          <w:lang w:val="en-GB"/>
        </w:rPr>
        <w:t>a number of</w:t>
      </w:r>
      <w:r w:rsidR="009208B7" w:rsidRPr="0086254C">
        <w:rPr>
          <w:rFonts w:ascii="Arial" w:hAnsi="Arial" w:cs="Arial"/>
          <w:sz w:val="24"/>
          <w:szCs w:val="24"/>
          <w:lang w:val="en-GB"/>
        </w:rPr>
        <w:t xml:space="preserve"> </w:t>
      </w:r>
      <w:r w:rsidR="00411C09">
        <w:rPr>
          <w:rFonts w:ascii="Arial" w:hAnsi="Arial" w:cs="Arial"/>
          <w:sz w:val="24"/>
          <w:szCs w:val="24"/>
          <w:lang w:val="en-GB"/>
        </w:rPr>
        <w:t>initiatives</w:t>
      </w:r>
      <w:r w:rsidR="009208B7" w:rsidRPr="0086254C">
        <w:rPr>
          <w:rFonts w:ascii="Arial" w:hAnsi="Arial" w:cs="Arial"/>
          <w:sz w:val="24"/>
          <w:szCs w:val="24"/>
          <w:lang w:val="en-GB"/>
        </w:rPr>
        <w:t xml:space="preserve"> </w:t>
      </w:r>
      <w:r w:rsidR="00411C09">
        <w:rPr>
          <w:rFonts w:ascii="Arial" w:hAnsi="Arial" w:cs="Arial"/>
          <w:sz w:val="24"/>
          <w:szCs w:val="24"/>
          <w:lang w:val="en-GB"/>
        </w:rPr>
        <w:t>to</w:t>
      </w:r>
      <w:r w:rsidR="009208B7" w:rsidRPr="0086254C">
        <w:rPr>
          <w:rFonts w:ascii="Arial" w:hAnsi="Arial" w:cs="Arial"/>
          <w:sz w:val="24"/>
          <w:szCs w:val="24"/>
          <w:lang w:val="en-GB"/>
        </w:rPr>
        <w:t xml:space="preserve"> </w:t>
      </w:r>
      <w:r w:rsidR="00411C09">
        <w:rPr>
          <w:rFonts w:ascii="Arial" w:hAnsi="Arial" w:cs="Arial"/>
          <w:sz w:val="24"/>
          <w:szCs w:val="24"/>
          <w:lang w:val="en-GB"/>
        </w:rPr>
        <w:t>enhance</w:t>
      </w:r>
      <w:r w:rsidR="009208B7" w:rsidRPr="0086254C">
        <w:rPr>
          <w:rFonts w:ascii="Arial" w:hAnsi="Arial" w:cs="Arial"/>
          <w:sz w:val="24"/>
          <w:szCs w:val="24"/>
          <w:lang w:val="en-GB"/>
        </w:rPr>
        <w:t xml:space="preserve"> the discharge of their </w:t>
      </w:r>
      <w:r w:rsidR="0086254C" w:rsidRPr="0086254C">
        <w:rPr>
          <w:rFonts w:ascii="Arial" w:hAnsi="Arial" w:cs="Arial"/>
          <w:sz w:val="24"/>
          <w:szCs w:val="24"/>
          <w:lang w:val="en-GB"/>
        </w:rPr>
        <w:t>respective mandates,</w:t>
      </w:r>
      <w:r w:rsidR="009208B7" w:rsidRPr="0086254C">
        <w:rPr>
          <w:rFonts w:ascii="Arial" w:hAnsi="Arial" w:cs="Arial"/>
          <w:sz w:val="24"/>
          <w:szCs w:val="24"/>
          <w:lang w:val="en-GB"/>
        </w:rPr>
        <w:t xml:space="preserve"> through the concerted implementation of program</w:t>
      </w:r>
      <w:r w:rsidR="00675B86" w:rsidRPr="0086254C">
        <w:rPr>
          <w:rFonts w:ascii="Arial" w:hAnsi="Arial" w:cs="Arial"/>
          <w:sz w:val="24"/>
          <w:szCs w:val="24"/>
          <w:lang w:val="en-GB"/>
        </w:rPr>
        <w:t>m</w:t>
      </w:r>
      <w:r w:rsidR="009208B7" w:rsidRPr="0086254C">
        <w:rPr>
          <w:rFonts w:ascii="Arial" w:hAnsi="Arial" w:cs="Arial"/>
          <w:sz w:val="24"/>
          <w:szCs w:val="24"/>
          <w:lang w:val="en-GB"/>
        </w:rPr>
        <w:t>es that will enable them contribute to</w:t>
      </w:r>
      <w:r w:rsidR="00411C09">
        <w:rPr>
          <w:rFonts w:ascii="Arial" w:hAnsi="Arial" w:cs="Arial"/>
          <w:sz w:val="24"/>
          <w:szCs w:val="24"/>
          <w:lang w:val="en-GB"/>
        </w:rPr>
        <w:t>wards</w:t>
      </w:r>
      <w:r w:rsidR="009208B7" w:rsidRPr="0086254C">
        <w:rPr>
          <w:rFonts w:ascii="Arial" w:hAnsi="Arial" w:cs="Arial"/>
          <w:sz w:val="24"/>
          <w:szCs w:val="24"/>
          <w:lang w:val="en-GB"/>
        </w:rPr>
        <w:t xml:space="preserve"> improving human rights in </w:t>
      </w:r>
      <w:r w:rsidR="00411C09">
        <w:rPr>
          <w:rFonts w:ascii="Arial" w:hAnsi="Arial" w:cs="Arial"/>
          <w:sz w:val="24"/>
          <w:szCs w:val="24"/>
          <w:lang w:val="en-GB"/>
        </w:rPr>
        <w:t>the continent</w:t>
      </w:r>
      <w:r w:rsidR="009208B7" w:rsidRPr="0086254C">
        <w:rPr>
          <w:rFonts w:ascii="Arial" w:hAnsi="Arial" w:cs="Arial"/>
          <w:sz w:val="24"/>
          <w:szCs w:val="24"/>
          <w:lang w:val="en-GB"/>
        </w:rPr>
        <w:t>.</w:t>
      </w:r>
    </w:p>
    <w:p w:rsidR="009208B7" w:rsidRPr="0086254C" w:rsidRDefault="009208B7" w:rsidP="0086254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9208B7" w:rsidRPr="0086254C" w:rsidRDefault="00675B86" w:rsidP="0086254C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6254C">
        <w:rPr>
          <w:rFonts w:ascii="Arial" w:hAnsi="Arial" w:cs="Arial"/>
          <w:sz w:val="24"/>
          <w:szCs w:val="24"/>
          <w:lang w:val="en-GB"/>
        </w:rPr>
        <w:t xml:space="preserve">Among the areas </w:t>
      </w:r>
      <w:r w:rsidR="009208B7" w:rsidRPr="0086254C">
        <w:rPr>
          <w:rFonts w:ascii="Arial" w:hAnsi="Arial" w:cs="Arial"/>
          <w:sz w:val="24"/>
          <w:szCs w:val="24"/>
          <w:lang w:val="en-GB"/>
        </w:rPr>
        <w:t xml:space="preserve">identified </w:t>
      </w:r>
      <w:r w:rsidR="007B725A">
        <w:rPr>
          <w:rFonts w:ascii="Arial" w:hAnsi="Arial" w:cs="Arial"/>
          <w:sz w:val="24"/>
          <w:szCs w:val="24"/>
          <w:lang w:val="en-GB"/>
        </w:rPr>
        <w:t>for</w:t>
      </w:r>
      <w:r w:rsidR="009208B7" w:rsidRPr="0086254C">
        <w:rPr>
          <w:rFonts w:ascii="Arial" w:hAnsi="Arial" w:cs="Arial"/>
          <w:sz w:val="24"/>
          <w:szCs w:val="24"/>
          <w:lang w:val="en-GB"/>
        </w:rPr>
        <w:t xml:space="preserve"> cooperation </w:t>
      </w:r>
      <w:r w:rsidR="007B725A">
        <w:rPr>
          <w:rFonts w:ascii="Arial" w:hAnsi="Arial" w:cs="Arial"/>
          <w:sz w:val="24"/>
          <w:szCs w:val="24"/>
          <w:lang w:val="en-GB"/>
        </w:rPr>
        <w:t>are</w:t>
      </w:r>
      <w:r w:rsidR="009208B7" w:rsidRPr="0086254C">
        <w:rPr>
          <w:rFonts w:ascii="Arial" w:hAnsi="Arial" w:cs="Arial"/>
          <w:sz w:val="24"/>
          <w:szCs w:val="24"/>
          <w:lang w:val="en-GB"/>
        </w:rPr>
        <w:t xml:space="preserve"> staff exchanges, reciprocal representation, knowledge and information sharing, research and capacity building within the </w:t>
      </w:r>
      <w:r w:rsidR="007B725A">
        <w:rPr>
          <w:rFonts w:ascii="Arial" w:hAnsi="Arial" w:cs="Arial"/>
          <w:sz w:val="24"/>
          <w:szCs w:val="24"/>
          <w:lang w:val="en-GB"/>
        </w:rPr>
        <w:t>framework</w:t>
      </w:r>
      <w:r w:rsidR="009208B7" w:rsidRPr="0086254C">
        <w:rPr>
          <w:rFonts w:ascii="Arial" w:hAnsi="Arial" w:cs="Arial"/>
          <w:sz w:val="24"/>
          <w:szCs w:val="24"/>
          <w:lang w:val="en-GB"/>
        </w:rPr>
        <w:t xml:space="preserve"> of the constitutive instruments of </w:t>
      </w:r>
      <w:r w:rsidR="007B725A">
        <w:rPr>
          <w:rFonts w:ascii="Arial" w:hAnsi="Arial" w:cs="Arial"/>
          <w:sz w:val="24"/>
          <w:szCs w:val="24"/>
          <w:lang w:val="en-GB"/>
        </w:rPr>
        <w:t>both courts</w:t>
      </w:r>
      <w:r w:rsidR="009208B7" w:rsidRPr="0086254C">
        <w:rPr>
          <w:rFonts w:ascii="Arial" w:hAnsi="Arial" w:cs="Arial"/>
          <w:sz w:val="24"/>
          <w:szCs w:val="24"/>
          <w:lang w:val="en-GB"/>
        </w:rPr>
        <w:t>.</w:t>
      </w:r>
    </w:p>
    <w:p w:rsidR="009208B7" w:rsidRPr="0086254C" w:rsidRDefault="009208B7" w:rsidP="0086254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566F7B" w:rsidRPr="0086254C" w:rsidRDefault="009208B7" w:rsidP="0086254C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6254C">
        <w:rPr>
          <w:rFonts w:ascii="Arial" w:hAnsi="Arial" w:cs="Arial"/>
          <w:sz w:val="24"/>
          <w:szCs w:val="24"/>
          <w:lang w:val="en-GB"/>
        </w:rPr>
        <w:t xml:space="preserve">In order to operationalise their commitment in the areas of capacity building and training, the two </w:t>
      </w:r>
      <w:r w:rsidR="00A339A6" w:rsidRPr="0086254C">
        <w:rPr>
          <w:rFonts w:ascii="Arial" w:hAnsi="Arial" w:cs="Arial"/>
          <w:sz w:val="24"/>
          <w:szCs w:val="24"/>
          <w:lang w:val="en-GB"/>
        </w:rPr>
        <w:t xml:space="preserve">courts agreed to jointly mobilise </w:t>
      </w:r>
      <w:r w:rsidR="00566F7B" w:rsidRPr="0086254C">
        <w:rPr>
          <w:rFonts w:ascii="Arial" w:hAnsi="Arial" w:cs="Arial"/>
          <w:sz w:val="24"/>
          <w:szCs w:val="24"/>
          <w:lang w:val="en-GB"/>
        </w:rPr>
        <w:t>resource</w:t>
      </w:r>
      <w:r w:rsidR="00A339A6" w:rsidRPr="0086254C">
        <w:rPr>
          <w:rFonts w:ascii="Arial" w:hAnsi="Arial" w:cs="Arial"/>
          <w:sz w:val="24"/>
          <w:szCs w:val="24"/>
          <w:lang w:val="en-GB"/>
        </w:rPr>
        <w:t>s</w:t>
      </w:r>
      <w:r w:rsidR="00566F7B" w:rsidRPr="0086254C">
        <w:rPr>
          <w:rFonts w:ascii="Arial" w:hAnsi="Arial" w:cs="Arial"/>
          <w:sz w:val="24"/>
          <w:szCs w:val="24"/>
          <w:lang w:val="en-GB"/>
        </w:rPr>
        <w:t xml:space="preserve"> for the execution of joint projects.</w:t>
      </w:r>
      <w:r w:rsidR="007B725A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566F7B" w:rsidRPr="0086254C" w:rsidRDefault="00566F7B" w:rsidP="0086254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566F7B" w:rsidRPr="0086254C" w:rsidRDefault="00566F7B" w:rsidP="0086254C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6254C">
        <w:rPr>
          <w:rFonts w:ascii="Arial" w:hAnsi="Arial" w:cs="Arial"/>
          <w:sz w:val="24"/>
          <w:szCs w:val="24"/>
          <w:lang w:val="en-GB"/>
        </w:rPr>
        <w:t>The</w:t>
      </w:r>
      <w:r w:rsidR="009208B7" w:rsidRPr="0086254C">
        <w:rPr>
          <w:rFonts w:ascii="Arial" w:hAnsi="Arial" w:cs="Arial"/>
          <w:sz w:val="24"/>
          <w:szCs w:val="24"/>
          <w:lang w:val="en-GB"/>
        </w:rPr>
        <w:t xml:space="preserve">y also agreed to establish </w:t>
      </w:r>
      <w:r w:rsidRPr="0086254C">
        <w:rPr>
          <w:rFonts w:ascii="Arial" w:hAnsi="Arial" w:cs="Arial"/>
          <w:sz w:val="24"/>
          <w:szCs w:val="24"/>
          <w:lang w:val="en-GB"/>
        </w:rPr>
        <w:t xml:space="preserve">a Joint Committee charged with the institutionalization of consultations and ensuring the effectiveness of </w:t>
      </w:r>
      <w:r w:rsidR="00D22ECD" w:rsidRPr="0086254C">
        <w:rPr>
          <w:rFonts w:ascii="Arial" w:hAnsi="Arial" w:cs="Arial"/>
          <w:sz w:val="24"/>
          <w:szCs w:val="24"/>
          <w:lang w:val="en-GB"/>
        </w:rPr>
        <w:t>the</w:t>
      </w:r>
      <w:r w:rsidR="007B725A">
        <w:rPr>
          <w:rFonts w:ascii="Arial" w:hAnsi="Arial" w:cs="Arial"/>
          <w:sz w:val="24"/>
          <w:szCs w:val="24"/>
          <w:lang w:val="en-GB"/>
        </w:rPr>
        <w:t>ir</w:t>
      </w:r>
      <w:r w:rsidR="00D22ECD" w:rsidRPr="0086254C">
        <w:rPr>
          <w:rFonts w:ascii="Arial" w:hAnsi="Arial" w:cs="Arial"/>
          <w:sz w:val="24"/>
          <w:szCs w:val="24"/>
          <w:lang w:val="en-GB"/>
        </w:rPr>
        <w:t xml:space="preserve"> </w:t>
      </w:r>
      <w:r w:rsidRPr="0086254C">
        <w:rPr>
          <w:rFonts w:ascii="Arial" w:hAnsi="Arial" w:cs="Arial"/>
          <w:sz w:val="24"/>
          <w:szCs w:val="24"/>
          <w:lang w:val="en-GB"/>
        </w:rPr>
        <w:t>cooperation.</w:t>
      </w:r>
    </w:p>
    <w:p w:rsidR="009208B7" w:rsidRPr="0086254C" w:rsidRDefault="009208B7" w:rsidP="0086254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675B86" w:rsidRPr="004C78EE" w:rsidRDefault="00675B86" w:rsidP="007B725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4C78EE">
        <w:rPr>
          <w:rFonts w:ascii="Arial" w:hAnsi="Arial" w:cs="Arial"/>
          <w:sz w:val="24"/>
          <w:szCs w:val="24"/>
          <w:lang w:val="en-GB"/>
        </w:rPr>
        <w:t xml:space="preserve">The </w:t>
      </w:r>
      <w:r w:rsidR="0086254C" w:rsidRPr="004C78EE">
        <w:rPr>
          <w:rFonts w:ascii="Arial" w:hAnsi="Arial" w:cs="Arial"/>
          <w:sz w:val="24"/>
          <w:szCs w:val="24"/>
          <w:lang w:val="en-GB"/>
        </w:rPr>
        <w:t xml:space="preserve">delegation of the </w:t>
      </w:r>
      <w:r w:rsidRPr="004C78EE">
        <w:rPr>
          <w:rFonts w:ascii="Arial" w:hAnsi="Arial" w:cs="Arial"/>
          <w:sz w:val="24"/>
          <w:szCs w:val="24"/>
          <w:lang w:val="en-GB"/>
        </w:rPr>
        <w:t xml:space="preserve">ECOWAS Court also visited </w:t>
      </w:r>
      <w:r w:rsidR="007B725A" w:rsidRPr="004C78EE">
        <w:rPr>
          <w:rFonts w:ascii="Arial" w:hAnsi="Arial" w:cs="Arial"/>
          <w:sz w:val="24"/>
          <w:szCs w:val="24"/>
          <w:lang w:val="en-GB"/>
        </w:rPr>
        <w:t xml:space="preserve">two international tribunals based in Arusha, that is, </w:t>
      </w:r>
      <w:r w:rsidRPr="004C78EE">
        <w:rPr>
          <w:rFonts w:ascii="Arial" w:hAnsi="Arial" w:cs="Arial"/>
          <w:sz w:val="24"/>
          <w:szCs w:val="24"/>
          <w:lang w:val="en-GB"/>
        </w:rPr>
        <w:t>the East African Court of Justice and the UN-Mechanism for International Criminal Tribunals (UN-MICT).</w:t>
      </w:r>
    </w:p>
    <w:p w:rsidR="0086254C" w:rsidRPr="004C78EE" w:rsidRDefault="0086254C" w:rsidP="0086254C">
      <w:pP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675B86" w:rsidRPr="004C78EE" w:rsidRDefault="00675B86" w:rsidP="0086254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4C78EE">
        <w:rPr>
          <w:rFonts w:ascii="Arial" w:hAnsi="Arial" w:cs="Arial"/>
          <w:b/>
          <w:sz w:val="24"/>
          <w:szCs w:val="24"/>
          <w:lang w:val="en-GB"/>
        </w:rPr>
        <w:t>DONE AT ARUSHA, THIS FIRST DAY OF MARCH, 2018.</w:t>
      </w:r>
    </w:p>
    <w:p w:rsidR="00675B86" w:rsidRPr="004C78EE" w:rsidRDefault="00675B86" w:rsidP="00675B86">
      <w:pPr>
        <w:rPr>
          <w:rFonts w:ascii="Arial" w:hAnsi="Arial" w:cs="Arial"/>
          <w:lang w:val="en-GB"/>
        </w:rPr>
      </w:pPr>
    </w:p>
    <w:p w:rsidR="00675B86" w:rsidRPr="004C78EE" w:rsidRDefault="00675B86" w:rsidP="00675B86">
      <w:pPr>
        <w:rPr>
          <w:rFonts w:ascii="Arial" w:hAnsi="Arial" w:cs="Arial"/>
          <w:lang w:val="en-GB"/>
        </w:rPr>
      </w:pPr>
    </w:p>
    <w:p w:rsidR="003F4CB1" w:rsidRPr="004C78EE" w:rsidRDefault="00675B86" w:rsidP="00675B86">
      <w:pPr>
        <w:tabs>
          <w:tab w:val="left" w:pos="3870"/>
        </w:tabs>
        <w:rPr>
          <w:rFonts w:ascii="Arial" w:hAnsi="Arial" w:cs="Arial"/>
          <w:lang w:val="en-GB"/>
        </w:rPr>
      </w:pPr>
      <w:bookmarkStart w:id="0" w:name="_GoBack"/>
      <w:bookmarkEnd w:id="0"/>
      <w:r w:rsidRPr="004C78EE">
        <w:rPr>
          <w:rFonts w:ascii="Arial" w:hAnsi="Arial" w:cs="Arial"/>
          <w:lang w:val="en-GB"/>
        </w:rPr>
        <w:tab/>
      </w:r>
    </w:p>
    <w:sectPr w:rsidR="003F4CB1" w:rsidRPr="004C78EE" w:rsidSect="006248DE">
      <w:pgSz w:w="12240" w:h="15840"/>
      <w:pgMar w:top="1440" w:right="1440" w:bottom="1440" w:left="1440" w:header="720" w:footer="720" w:gutter="0"/>
      <w:pgBorders w:offsetFrom="page">
        <w:top w:val="thinThickThinMediumGap" w:sz="24" w:space="24" w:color="ED7D31" w:themeColor="accent2"/>
        <w:left w:val="thinThickThinMediumGap" w:sz="24" w:space="24" w:color="ED7D31" w:themeColor="accent2"/>
        <w:bottom w:val="thinThickThinMediumGap" w:sz="24" w:space="24" w:color="ED7D31" w:themeColor="accent2"/>
        <w:right w:val="thinThickThinMediumGap" w:sz="24" w:space="24" w:color="ED7D31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5225"/>
    <w:multiLevelType w:val="hybridMultilevel"/>
    <w:tmpl w:val="3E688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3A68"/>
    <w:multiLevelType w:val="hybridMultilevel"/>
    <w:tmpl w:val="CB029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0271"/>
    <w:multiLevelType w:val="hybridMultilevel"/>
    <w:tmpl w:val="30E2A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470DB"/>
    <w:multiLevelType w:val="hybridMultilevel"/>
    <w:tmpl w:val="D9948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F7F85"/>
    <w:multiLevelType w:val="hybridMultilevel"/>
    <w:tmpl w:val="19DED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0371E"/>
    <w:multiLevelType w:val="hybridMultilevel"/>
    <w:tmpl w:val="59964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F6551"/>
    <w:multiLevelType w:val="hybridMultilevel"/>
    <w:tmpl w:val="DEC6F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42BED"/>
    <w:multiLevelType w:val="hybridMultilevel"/>
    <w:tmpl w:val="96FA7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2597A"/>
    <w:multiLevelType w:val="hybridMultilevel"/>
    <w:tmpl w:val="5F4A0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D7A83"/>
    <w:multiLevelType w:val="hybridMultilevel"/>
    <w:tmpl w:val="8944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30DE6"/>
    <w:multiLevelType w:val="hybridMultilevel"/>
    <w:tmpl w:val="DF729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B483B"/>
    <w:multiLevelType w:val="hybridMultilevel"/>
    <w:tmpl w:val="78E09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C4F5D"/>
    <w:multiLevelType w:val="hybridMultilevel"/>
    <w:tmpl w:val="CEAC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7B"/>
    <w:rsid w:val="0000458D"/>
    <w:rsid w:val="00061044"/>
    <w:rsid w:val="00140E92"/>
    <w:rsid w:val="00165255"/>
    <w:rsid w:val="001B1E68"/>
    <w:rsid w:val="002047D6"/>
    <w:rsid w:val="002F234F"/>
    <w:rsid w:val="00372064"/>
    <w:rsid w:val="003D16F1"/>
    <w:rsid w:val="003F4CB1"/>
    <w:rsid w:val="00411C09"/>
    <w:rsid w:val="004C78EE"/>
    <w:rsid w:val="00566F7B"/>
    <w:rsid w:val="006248DE"/>
    <w:rsid w:val="00634EF9"/>
    <w:rsid w:val="00675B86"/>
    <w:rsid w:val="00720319"/>
    <w:rsid w:val="00736E0F"/>
    <w:rsid w:val="00756005"/>
    <w:rsid w:val="007B725A"/>
    <w:rsid w:val="007E34FA"/>
    <w:rsid w:val="007E6498"/>
    <w:rsid w:val="0086254C"/>
    <w:rsid w:val="00886E49"/>
    <w:rsid w:val="008E6F29"/>
    <w:rsid w:val="009208B7"/>
    <w:rsid w:val="00994BF9"/>
    <w:rsid w:val="009E5B4D"/>
    <w:rsid w:val="00A2122E"/>
    <w:rsid w:val="00A339A6"/>
    <w:rsid w:val="00A53EF6"/>
    <w:rsid w:val="00AE4CED"/>
    <w:rsid w:val="00BD3A5C"/>
    <w:rsid w:val="00BD4A5D"/>
    <w:rsid w:val="00C3262C"/>
    <w:rsid w:val="00C60BE8"/>
    <w:rsid w:val="00C852FE"/>
    <w:rsid w:val="00D22ECD"/>
    <w:rsid w:val="00D41F30"/>
    <w:rsid w:val="00E408EF"/>
    <w:rsid w:val="00E549F4"/>
    <w:rsid w:val="00EB1049"/>
    <w:rsid w:val="00F042E0"/>
    <w:rsid w:val="00F56C5A"/>
    <w:rsid w:val="00FB0896"/>
    <w:rsid w:val="00FD162C"/>
    <w:rsid w:val="00F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BA3E14-407A-4ED7-A6E5-A69013C0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F7B"/>
    <w:pPr>
      <w:spacing w:line="256" w:lineRule="auto"/>
    </w:pPr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6F7B"/>
    <w:rPr>
      <w:color w:val="0000FF"/>
      <w:u w:val="single"/>
    </w:rPr>
  </w:style>
  <w:style w:type="paragraph" w:styleId="NoSpacing">
    <w:name w:val="No Spacing"/>
    <w:uiPriority w:val="1"/>
    <w:qFormat/>
    <w:rsid w:val="00566F7B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CD"/>
    <w:rPr>
      <w:rFonts w:ascii="Tahoma" w:eastAsia="Calibri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862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UGOH</dc:creator>
  <cp:lastModifiedBy>sukhdev chhatbar</cp:lastModifiedBy>
  <cp:revision>2</cp:revision>
  <cp:lastPrinted>2018-03-01T06:25:00Z</cp:lastPrinted>
  <dcterms:created xsi:type="dcterms:W3CDTF">2018-03-01T12:50:00Z</dcterms:created>
  <dcterms:modified xsi:type="dcterms:W3CDTF">2018-03-01T12:50:00Z</dcterms:modified>
</cp:coreProperties>
</file>